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D5" w:rsidRDefault="00E152D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79213B" wp14:editId="4BFC87AF">
            <wp:extent cx="8512629" cy="5966223"/>
            <wp:effectExtent l="0" t="0" r="3175" b="0"/>
            <wp:docPr id="1" name="Рисунок 1" descr="C:\Documents and Settings\User\Рабочий стол\CCI1506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CI1506201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124" cy="59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D5" w:rsidRPr="00E152D5" w:rsidRDefault="00E152D5" w:rsidP="00E152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lastRenderedPageBreak/>
        <w:t>I Общие положения</w:t>
      </w:r>
    </w:p>
    <w:p w:rsidR="00E152D5" w:rsidRPr="00E152D5" w:rsidRDefault="00E152D5" w:rsidP="00E152D5">
      <w:pPr>
        <w:numPr>
          <w:ilvl w:val="2"/>
          <w:numId w:val="1"/>
        </w:numPr>
        <w:tabs>
          <w:tab w:val="left" w:pos="113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(«дорожная карта»)  Муниципального дошкольного образовательного бюджетного учреждения Первомайский детский сад № 3 «Ладушки»  направлен на обеспечение условий по повышению значений показателей доступности для инвалидов к объекту МДОБУ Первомайский д/с № 3 (далее - объект) и предоставляемым на нем услугам (далее - 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E152D5" w:rsidRPr="00E152D5" w:rsidRDefault="00E152D5" w:rsidP="00E1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 использование специальных образовательных программ и методов обучения и воспитания, 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 использование специальных учебников, учебных пособий и дидактических материалов, 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 использование специальных технических средств обучения коллективного и индивидуального пользования, 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проведение групповых и индивидуальных коррекционных занятий, 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    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 без которых невозможно или затруднено освоение образовательных программ обучающимися с ограниченными   </w:t>
      </w:r>
    </w:p>
    <w:p w:rsidR="00E152D5" w:rsidRPr="00E152D5" w:rsidRDefault="00E152D5" w:rsidP="00E152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 возможностями здоровья.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E152D5" w:rsidRPr="00E152D5" w:rsidRDefault="00E152D5" w:rsidP="00E152D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E152D5" w:rsidRPr="00E152D5" w:rsidRDefault="00E152D5" w:rsidP="00E152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E152D5" w:rsidRPr="00E152D5" w:rsidRDefault="00E152D5" w:rsidP="00E152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 w:rsidRPr="00E152D5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образования;</w:t>
      </w:r>
    </w:p>
    <w:p w:rsidR="00E152D5" w:rsidRPr="00E152D5" w:rsidRDefault="00E152D5" w:rsidP="00E152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52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-полноценная интеграция инвалидов в общество. </w:t>
      </w:r>
    </w:p>
    <w:p w:rsidR="00E152D5" w:rsidRPr="00E152D5" w:rsidRDefault="00E152D5" w:rsidP="00E152D5">
      <w:pPr>
        <w:numPr>
          <w:ilvl w:val="2"/>
          <w:numId w:val="1"/>
        </w:num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«Дорожной картой» в соответствии </w:t>
      </w:r>
      <w:r w:rsidRPr="00E152D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цели обеспечения доступности для инвалидов объектов и услуг;</w:t>
      </w:r>
    </w:p>
    <w:p w:rsidR="00E152D5" w:rsidRPr="00E152D5" w:rsidRDefault="00E152D5" w:rsidP="00E15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значения показателей доступности для инвалидов объектов и услуг (на период 2015 - 2030 годов);                          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 инвалидов объектов и услуг.</w:t>
      </w:r>
    </w:p>
    <w:p w:rsidR="00E152D5" w:rsidRPr="00E152D5" w:rsidRDefault="00E152D5" w:rsidP="00E152D5">
      <w:pPr>
        <w:numPr>
          <w:ilvl w:val="2"/>
          <w:numId w:val="1"/>
        </w:numPr>
        <w:tabs>
          <w:tab w:val="left" w:pos="1133"/>
        </w:tabs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Целями реализации «дорожной карты» являются:</w:t>
      </w:r>
    </w:p>
    <w:p w:rsidR="00E152D5" w:rsidRPr="00E152D5" w:rsidRDefault="00E152D5" w:rsidP="00E152D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создание условий доступности для инвалидов и других маломобильных групп населения  равных возможностей доступа к 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установление показателей, позволяющих оценивать степень доступности для инвалидов  объекта и услуг;</w:t>
      </w:r>
    </w:p>
    <w:p w:rsidR="00E152D5" w:rsidRPr="00E152D5" w:rsidRDefault="00E152D5" w:rsidP="00E152D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E152D5" w:rsidRPr="00E152D5" w:rsidRDefault="00E152D5" w:rsidP="00E152D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E152D5" w:rsidRPr="00E152D5" w:rsidRDefault="00E152D5" w:rsidP="00E152D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E152D5" w:rsidRPr="00E152D5" w:rsidRDefault="00E152D5" w:rsidP="00E152D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E152D5" w:rsidRPr="00E152D5" w:rsidRDefault="00E152D5" w:rsidP="00E152D5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lastRenderedPageBreak/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E152D5" w:rsidRPr="00E152D5" w:rsidRDefault="00E152D5" w:rsidP="00E152D5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принятие МДОБУ Первомайский д/с №3  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организация работы по обеспечению предоставления услуг инвалидам;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E152D5" w:rsidRPr="00E152D5" w:rsidRDefault="00E152D5" w:rsidP="00E152D5">
      <w:pPr>
        <w:numPr>
          <w:ilvl w:val="3"/>
          <w:numId w:val="1"/>
        </w:numPr>
        <w:tabs>
          <w:tab w:val="left" w:pos="1114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</w:t>
      </w:r>
      <w:r w:rsidRPr="00E152D5">
        <w:rPr>
          <w:rFonts w:ascii="Times New Roman" w:eastAsia="Calibri" w:hAnsi="Times New Roman" w:cs="Times New Roman"/>
          <w:i/>
        </w:rPr>
        <w:t xml:space="preserve"> 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152D5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E152D5">
        <w:rPr>
          <w:rFonts w:ascii="Times New Roman" w:eastAsia="Calibri" w:hAnsi="Times New Roman" w:cs="Times New Roman"/>
          <w:sz w:val="28"/>
          <w:szCs w:val="28"/>
        </w:rPr>
        <w:t>. №273-ФЗ «Об образовании в Российской Федерации»;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52D5">
        <w:rPr>
          <w:rFonts w:ascii="Calibri" w:eastAsia="Times New Roman" w:hAnsi="Calibri" w:cs="Times New Roman"/>
          <w:lang w:eastAsia="ru-RU"/>
        </w:rPr>
        <w:t xml:space="preserve"> </w:t>
      </w: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 от 26 июня 2014 года N 6-2519. Об образовании в Красноярском крае.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E152D5" w:rsidRPr="00E152D5" w:rsidRDefault="00E152D5" w:rsidP="00E152D5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lastRenderedPageBreak/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152D5" w:rsidRPr="00E152D5" w:rsidRDefault="00E152D5" w:rsidP="00E152D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распоряжения Правительства Красноярского края от 21.12.2015 № 1182-р «Об утверждении плана мероприятий («дорожной карты» «Повышение значений показателей доступности для инвалидов объектов и услуг в Красноярском крае на 2016-2018 годы»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8 Основные ожидаемые результаты реализации «дорожной карты»:</w:t>
      </w:r>
    </w:p>
    <w:p w:rsidR="00E152D5" w:rsidRPr="00E152D5" w:rsidRDefault="00E152D5" w:rsidP="00E15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E152D5" w:rsidRPr="00E152D5" w:rsidRDefault="00E152D5" w:rsidP="00E152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Calibri" w:hAnsi="Calibri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обеспечение беспрепятственного доступа инвалидов и других маломобильных групп населения к объекту  и предоставляемым услугам согласно запланированным показателям Плана мероприятий («дорожной карты») МДОБУ Первомайский детский сад № 3 «Ладушки».</w:t>
      </w:r>
      <w:r w:rsidRPr="00E152D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152D5" w:rsidRPr="00E152D5" w:rsidRDefault="00E152D5" w:rsidP="00E1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E152D5" w:rsidRPr="00E152D5" w:rsidRDefault="00E152D5" w:rsidP="00E1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Плана мероприятий «дорожной карты» – 2017–2030 годы. </w:t>
      </w:r>
    </w:p>
    <w:p w:rsidR="00E152D5" w:rsidRDefault="00E152D5" w:rsidP="00E1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</w:t>
      </w:r>
      <w:r>
        <w:rPr>
          <w:rFonts w:ascii="Times New Roman" w:eastAsia="Calibri" w:hAnsi="Times New Roman" w:cs="Times New Roman"/>
          <w:sz w:val="28"/>
          <w:szCs w:val="28"/>
        </w:rPr>
        <w:t>тов и услуг в сфере образования</w:t>
      </w:r>
    </w:p>
    <w:p w:rsidR="00E152D5" w:rsidRPr="00E152D5" w:rsidRDefault="00E152D5" w:rsidP="00E1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2D5" w:rsidRPr="00E152D5" w:rsidRDefault="00E152D5" w:rsidP="00E15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2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II.     Таблица повышения значений показателей доступности для инвалидов объекта </w:t>
      </w:r>
    </w:p>
    <w:p w:rsidR="00E152D5" w:rsidRPr="00E152D5" w:rsidRDefault="00E152D5" w:rsidP="00E15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2D5">
        <w:rPr>
          <w:rFonts w:ascii="Times New Roman" w:eastAsia="Calibri" w:hAnsi="Times New Roman" w:cs="Times New Roman"/>
          <w:b/>
          <w:sz w:val="28"/>
          <w:szCs w:val="28"/>
        </w:rPr>
        <w:t>МДОБУ Первомайский детский сад № 3 «Ладушки»  и услуг в сфере образования</w:t>
      </w:r>
    </w:p>
    <w:p w:rsidR="00E152D5" w:rsidRPr="00E152D5" w:rsidRDefault="00E152D5" w:rsidP="00E15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3402"/>
      </w:tblGrid>
      <w:tr w:rsidR="00E152D5" w:rsidRPr="00E152D5" w:rsidTr="002F1A9A">
        <w:trPr>
          <w:trHeight w:val="600"/>
        </w:trPr>
        <w:tc>
          <w:tcPr>
            <w:tcW w:w="567" w:type="dxa"/>
            <w:vMerge w:val="restart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3" w:type="dxa"/>
            <w:vMerge w:val="restart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условий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Единицы измере-ния</w:t>
            </w:r>
          </w:p>
        </w:tc>
        <w:tc>
          <w:tcPr>
            <w:tcW w:w="8080" w:type="dxa"/>
            <w:gridSpan w:val="14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3402" w:type="dxa"/>
            <w:vMerge w:val="restart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E152D5" w:rsidRPr="00E152D5" w:rsidTr="002F1A9A">
        <w:trPr>
          <w:trHeight w:val="1000"/>
        </w:trPr>
        <w:tc>
          <w:tcPr>
            <w:tcW w:w="567" w:type="dxa"/>
            <w:vMerge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2024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2025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2026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2027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2028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2029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2030</w:t>
            </w:r>
          </w:p>
        </w:tc>
        <w:tc>
          <w:tcPr>
            <w:tcW w:w="3402" w:type="dxa"/>
            <w:vMerge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 объекту и услугам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</w:p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(наличие архитектурных преобразований на объекте: установлен пандус, расширены дверные проемы  и т.д.) на начало 2016г.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бюджетного финансирования 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предоставление необходимых услуг в дистанционном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режиме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 дополнительного финансирования ,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подключения к сети интернет и приобретения специального оборудования 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дополнительном финансировании, введении дополнительных ставок  и наличии  дополнительных специалистов (сурдопереводчиков и тифлосурдопереводчиков в штате ДОУ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 свободного места для  оборудования  автостоянки вообще и  со знаком «Инвалид» в частности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 после капитального ремонта ДОУ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необходимости реконструкции т.к. услуга предоставляется на 1 этаже 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тактильных средств при условии дополнительного финансирования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финансирования, после  капитального ремонта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финансирования, после  капитального ремонта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финансирования, после  капитального ремонта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финансирования, после  капитального ремонта отдельных помещений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воспитанников в ДОУ с данным заболеванием и бюджетным финансированием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инвалидам(оборудование помещения индукционными петлями, звукоусиливающей аппаратурой)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проведения капитального ремонта, при наличии бюджетного финансирования  в зависимости от потребности в услугах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2016г.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воспитанников ДОУ с данным заболеванием которым необходимы специалтисты(сурдопереводчики и тифлосурдопереводчики и увеличении штатного расписания или возможности заключения договоров 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Федерации, от общего числа работников, предоставляющих услуги.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наличия воспитанников ДОУ  с данным заболеванием, которым необходимо сопровождение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наличия воспитанников ДОУ  с данным заболеванием, которым необходимо сопровождение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Доля  педагогических работников ДОО квалификация которых  позволяет им  осуществлять обучение детей с ОВЗ, детей-инвалидов по АОП ДО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дополнительного финансирования и  наличия воспитанников ДОУ  с данным заболеванием, которым необходимо сопровождение</w:t>
            </w:r>
          </w:p>
        </w:tc>
      </w:tr>
      <w:tr w:rsidR="00E152D5" w:rsidRPr="00E152D5" w:rsidTr="002F1A9A"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специальных технических средств обучения коллективного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992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E152D5" w:rsidRPr="00E152D5" w:rsidRDefault="00E152D5" w:rsidP="00E152D5">
      <w:pPr>
        <w:tabs>
          <w:tab w:val="left" w:pos="82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2D5" w:rsidRPr="00E152D5" w:rsidRDefault="00E152D5" w:rsidP="00E15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E152D5" w:rsidRPr="00E152D5" w:rsidRDefault="00E152D5" w:rsidP="00E15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для инвалидов объекта</w:t>
      </w:r>
      <w:r w:rsidRPr="00E152D5">
        <w:rPr>
          <w:rFonts w:ascii="Times New Roman" w:eastAsia="Calibri" w:hAnsi="Times New Roman" w:cs="Times New Roman"/>
          <w:b/>
          <w:sz w:val="28"/>
          <w:szCs w:val="28"/>
        </w:rPr>
        <w:t xml:space="preserve"> (Муниципального дошкольного образовательного бюджетного учреждения Первомайский детский сад № 3 «Ладушки»)  </w:t>
      </w:r>
      <w:r w:rsidRPr="00E152D5">
        <w:rPr>
          <w:rFonts w:ascii="Times New Roman" w:eastAsia="Calibri" w:hAnsi="Times New Roman" w:cs="Times New Roman"/>
          <w:sz w:val="28"/>
          <w:szCs w:val="28"/>
        </w:rPr>
        <w:t>и услуг</w:t>
      </w: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№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>Срок реализации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 xml:space="preserve">Планируемые результаты влияния мероприятия 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E152D5" w:rsidRPr="00E152D5" w:rsidTr="002F1A9A">
        <w:tc>
          <w:tcPr>
            <w:tcW w:w="15452" w:type="dxa"/>
            <w:gridSpan w:val="6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ind w:left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Минобрнауки России от 9 ноября 2015 </w:t>
            </w:r>
            <w:r w:rsidRPr="00E152D5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E152D5" w:rsidRPr="00E152D5" w:rsidRDefault="00E152D5" w:rsidP="00E152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 МДОБУ Первомайский д/с №3  от   05.10.2016г. №  38-1 «О создании комиссии по проведению обследования и паспортизации здания МДОБУ Первомайский д/с № 3  и предоставляемых услуг по обеспечению доступности для инвалидов»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квартал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ind w:left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паспорта</w:t>
            </w:r>
          </w:p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обеспечению доступности</w:t>
            </w:r>
          </w:p>
          <w:p w:rsidR="00E152D5" w:rsidRPr="00E152D5" w:rsidRDefault="00E152D5" w:rsidP="00E152D5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 объекта</w:t>
            </w:r>
          </w:p>
          <w:p w:rsidR="00E152D5" w:rsidRPr="00E152D5" w:rsidRDefault="00E152D5" w:rsidP="00E152D5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 реконструкции (капитального ремонта), и предоставля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ind w:lef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2025-2030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предоставляются услуги населению</w:t>
            </w: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ind w:lef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lang w:eastAsia="ru-RU"/>
              </w:rPr>
              <w:t>Обеспечение условий для полного соответствия МДОБУ требованиям доступности для инвалидов объектов и услуг.</w:t>
            </w:r>
          </w:p>
        </w:tc>
      </w:tr>
      <w:tr w:rsidR="00E152D5" w:rsidRPr="00E152D5" w:rsidTr="002F1A9A">
        <w:tc>
          <w:tcPr>
            <w:tcW w:w="15452" w:type="dxa"/>
            <w:gridSpan w:val="6"/>
          </w:tcPr>
          <w:p w:rsidR="00E152D5" w:rsidRPr="00E152D5" w:rsidRDefault="00E152D5" w:rsidP="00E152D5">
            <w:pPr>
              <w:ind w:left="420" w:firstLine="320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spacing w:line="274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и инструктирова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  <w:p w:rsidR="00E152D5" w:rsidRPr="00E152D5" w:rsidRDefault="00E152D5" w:rsidP="00E152D5">
            <w:pPr>
              <w:spacing w:line="274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специалистов,  связанных с обеспечением доступности для инвалидов объекта и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предоставляемых услуг с учетом имеющихся у инвалидов  стойких расстройств функций организма и ограничений жизнедеятель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spacing w:line="278" w:lineRule="exact"/>
              <w:ind w:lef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spacing w:line="274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специалистов, прошедших обучение или инструктирование по вопросам, связанным с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обеспечением доступности для инвалидов объекта и предоставляемых на нем услуг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2025</w:t>
            </w:r>
          </w:p>
        </w:tc>
        <w:tc>
          <w:tcPr>
            <w:tcW w:w="3119" w:type="dxa"/>
            <w:vAlign w:val="center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 по учреждению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E152D5" w:rsidRPr="00E152D5" w:rsidTr="002F1A9A">
        <w:trPr>
          <w:trHeight w:val="1453"/>
        </w:trPr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инвалидов с нарушением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зрения (слабовидящих) с использованием телефонного  взаимодействия  </w:t>
            </w:r>
          </w:p>
          <w:p w:rsidR="00E152D5" w:rsidRPr="00E152D5" w:rsidRDefault="00E152D5" w:rsidP="00E152D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инвалидов, детей с ОВЗ 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учреждения.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25.12.2015 г № 39 «Об изменении направленности  и  комплектовании комбинированных  групп»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инвалидов, детей с ОВЗ, обучающихся по адаптированным  основным программам в образовательных организациях 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детям-инвалидам, детям с ОВЗ  образования  по адаптированным  основным программам в образовательных организациях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учреждения.</w:t>
            </w:r>
          </w:p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29.12.2016 г № 61 «Об утверждении адаптированной образовательной программы ДО для детей с ТНР»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инвалидов, детей с ОВЗ ,обучающихся совместно с другими обучающимися (в инклюзивных условиях) в образовательных организациях 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детям-инвалидам, детям с ОВЗ.</w:t>
            </w:r>
          </w:p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ИПК, 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E152D5" w:rsidRPr="00E152D5" w:rsidTr="002F1A9A">
        <w:tc>
          <w:tcPr>
            <w:tcW w:w="709" w:type="dxa"/>
          </w:tcPr>
          <w:p w:rsidR="00E152D5" w:rsidRPr="00E152D5" w:rsidRDefault="00E152D5" w:rsidP="00E152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E152D5" w:rsidRPr="00E152D5" w:rsidRDefault="00E152D5" w:rsidP="00E15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E152D5" w:rsidRPr="00E152D5" w:rsidRDefault="00E152D5" w:rsidP="00E152D5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 квартал 2016 года</w:t>
            </w:r>
          </w:p>
        </w:tc>
        <w:tc>
          <w:tcPr>
            <w:tcW w:w="3119" w:type="dxa"/>
          </w:tcPr>
          <w:p w:rsidR="00E152D5" w:rsidRPr="00E152D5" w:rsidRDefault="00E152D5" w:rsidP="00E152D5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E152D5" w:rsidRPr="00E152D5" w:rsidRDefault="00E152D5" w:rsidP="00E152D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2D5" w:rsidRPr="00E152D5" w:rsidRDefault="00E152D5" w:rsidP="00E152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2D5" w:rsidRPr="00E152D5" w:rsidRDefault="00E152D5" w:rsidP="00E152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2D5" w:rsidRPr="00E152D5" w:rsidRDefault="00E152D5" w:rsidP="00E152D5">
      <w:pPr>
        <w:ind w:left="-709" w:right="-456"/>
        <w:rPr>
          <w:rFonts w:ascii="Calibri" w:eastAsia="Calibri" w:hAnsi="Calibri" w:cs="Times New Roman"/>
        </w:rPr>
      </w:pPr>
    </w:p>
    <w:p w:rsidR="00E152D5" w:rsidRDefault="00E152D5"/>
    <w:sectPr w:rsidR="00E152D5" w:rsidSect="00E15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F"/>
    <w:rsid w:val="002518BF"/>
    <w:rsid w:val="005A17D4"/>
    <w:rsid w:val="00785344"/>
    <w:rsid w:val="00E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E152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152D5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E15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E152D5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152D5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E152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E152D5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E152D5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152D5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152D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E152D5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E152D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52D5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E152D5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1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1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E152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152D5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E15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E152D5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152D5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E152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E152D5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E152D5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152D5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152D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E152D5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E152D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52D5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E152D5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1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1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2017-06-22T10:10:00Z</dcterms:created>
  <dcterms:modified xsi:type="dcterms:W3CDTF">2017-06-22T10:10:00Z</dcterms:modified>
</cp:coreProperties>
</file>