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05" w:rsidRDefault="00320C05" w:rsidP="00320C0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DE7F92">
        <w:rPr>
          <w:rFonts w:ascii="Times New Roman" w:hAnsi="Times New Roman" w:cs="Times New Roman"/>
          <w:bCs/>
          <w:sz w:val="24"/>
          <w:szCs w:val="24"/>
        </w:rPr>
        <w:t>ыполнение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плановых мероприятий («дорожной</w:t>
      </w:r>
      <w:r w:rsidRPr="00DE7F92">
        <w:rPr>
          <w:rFonts w:ascii="Times New Roman" w:hAnsi="Times New Roman" w:cs="Times New Roman"/>
          <w:bCs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DE7F92">
        <w:rPr>
          <w:rFonts w:ascii="Times New Roman" w:hAnsi="Times New Roman" w:cs="Times New Roman"/>
          <w:bCs/>
          <w:sz w:val="24"/>
          <w:szCs w:val="24"/>
        </w:rPr>
        <w:t>») по повышению показателей доступности для детей-инвалидов объектов и услуг.</w:t>
      </w:r>
    </w:p>
    <w:p w:rsidR="00320C05" w:rsidRDefault="00320C05" w:rsidP="00320C0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05.09.2018 год.</w:t>
      </w:r>
    </w:p>
    <w:p w:rsidR="00320C05" w:rsidRDefault="00320C05" w:rsidP="00320C0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93"/>
        <w:gridCol w:w="4359"/>
      </w:tblGrid>
      <w:tr w:rsidR="00320C05" w:rsidTr="00320C05">
        <w:tc>
          <w:tcPr>
            <w:tcW w:w="10093" w:type="dxa"/>
          </w:tcPr>
          <w:p w:rsidR="00320C05" w:rsidRPr="00C55BC3" w:rsidRDefault="00320C05" w:rsidP="007954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5B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 w:rsidRPr="00C55B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доступности для инвалидов объекта и услуг</w:t>
            </w:r>
          </w:p>
          <w:p w:rsidR="00320C05" w:rsidRPr="00C55BC3" w:rsidRDefault="00320C05" w:rsidP="007954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320C05" w:rsidRDefault="00320C05" w:rsidP="007954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C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Обеспечить выполнение плановых мероприятий</w:t>
            </w:r>
          </w:p>
        </w:tc>
      </w:tr>
      <w:tr w:rsidR="00320C05" w:rsidTr="00320C05">
        <w:tc>
          <w:tcPr>
            <w:tcW w:w="10093" w:type="dxa"/>
          </w:tcPr>
          <w:p w:rsidR="00320C05" w:rsidRPr="008F24A7" w:rsidRDefault="00320C05" w:rsidP="0079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4359" w:type="dxa"/>
          </w:tcPr>
          <w:p w:rsidR="00320C05" w:rsidRDefault="00320C05" w:rsidP="007954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 приказом от 05.10.2016 г. №38-1</w:t>
            </w:r>
          </w:p>
        </w:tc>
      </w:tr>
      <w:tr w:rsidR="00320C05" w:rsidTr="00320C05">
        <w:tc>
          <w:tcPr>
            <w:tcW w:w="10093" w:type="dxa"/>
          </w:tcPr>
          <w:p w:rsidR="00320C05" w:rsidRPr="008F24A7" w:rsidRDefault="00320C05" w:rsidP="0079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и услуг в соответствии с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4359" w:type="dxa"/>
          </w:tcPr>
          <w:p w:rsidR="00320C05" w:rsidRDefault="00320C05" w:rsidP="007954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320C05" w:rsidTr="00320C05">
        <w:tc>
          <w:tcPr>
            <w:tcW w:w="10093" w:type="dxa"/>
          </w:tcPr>
          <w:p w:rsidR="00320C05" w:rsidRPr="007A63D9" w:rsidRDefault="00320C05" w:rsidP="0079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педагогических работников ДОО квалификация которых  позволяет им  осуществлять обучение детей с ОВЗ, детей-инвалидов по АОП ДО</w:t>
            </w:r>
          </w:p>
        </w:tc>
        <w:tc>
          <w:tcPr>
            <w:tcW w:w="4359" w:type="dxa"/>
          </w:tcPr>
          <w:p w:rsidR="00320C05" w:rsidRDefault="00320C05" w:rsidP="007954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320C05" w:rsidTr="00320C05">
        <w:tc>
          <w:tcPr>
            <w:tcW w:w="10093" w:type="dxa"/>
          </w:tcPr>
          <w:p w:rsidR="00320C05" w:rsidRPr="000C339E" w:rsidRDefault="00320C05" w:rsidP="0079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59" w:type="dxa"/>
          </w:tcPr>
          <w:p w:rsidR="00320C05" w:rsidRDefault="00320C05" w:rsidP="007954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320C05" w:rsidTr="00320C05">
        <w:tc>
          <w:tcPr>
            <w:tcW w:w="10093" w:type="dxa"/>
          </w:tcPr>
          <w:p w:rsidR="00320C05" w:rsidRDefault="00320C05" w:rsidP="007954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детей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359" w:type="dxa"/>
          </w:tcPr>
          <w:p w:rsidR="00320C05" w:rsidRDefault="00320C05" w:rsidP="007954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24.08.2018 г г № 23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изменении направленности 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комплектовании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групп»</w:t>
            </w:r>
          </w:p>
        </w:tc>
      </w:tr>
      <w:tr w:rsidR="00320C05" w:rsidTr="00320C05">
        <w:tc>
          <w:tcPr>
            <w:tcW w:w="10093" w:type="dxa"/>
          </w:tcPr>
          <w:p w:rsidR="00320C05" w:rsidRPr="000A0A4C" w:rsidRDefault="00320C05" w:rsidP="0079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детям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по адаптированным  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в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организациях</w:t>
            </w:r>
          </w:p>
        </w:tc>
        <w:tc>
          <w:tcPr>
            <w:tcW w:w="4359" w:type="dxa"/>
          </w:tcPr>
          <w:p w:rsidR="00320C05" w:rsidRDefault="00320C05" w:rsidP="007954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29.12.2016 г № 61 «</w:t>
            </w:r>
            <w:r w:rsidRPr="000463F8">
              <w:rPr>
                <w:rFonts w:ascii="Times New Roman" w:hAnsi="Times New Roman" w:cs="Times New Roman"/>
                <w:sz w:val="24"/>
                <w:szCs w:val="24"/>
              </w:rPr>
              <w:t>Об утверждении адаптированной образовательной программы ДО для детей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0C05" w:rsidRPr="006E63B9" w:rsidRDefault="00320C05" w:rsidP="007954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0C05" w:rsidTr="00320C05">
        <w:tc>
          <w:tcPr>
            <w:tcW w:w="10093" w:type="dxa"/>
          </w:tcPr>
          <w:p w:rsidR="00320C05" w:rsidRPr="00760F38" w:rsidRDefault="00320C05" w:rsidP="0079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359" w:type="dxa"/>
          </w:tcPr>
          <w:p w:rsidR="00320C05" w:rsidRPr="00760F38" w:rsidRDefault="00320C05" w:rsidP="007954AC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 2016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320C05" w:rsidRDefault="00320C05" w:rsidP="00320C05">
      <w:pPr>
        <w:pStyle w:val="a5"/>
        <w:ind w:left="10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ABB" w:rsidRDefault="00236ABB"/>
    <w:sectPr w:rsidR="00236ABB" w:rsidSect="00320C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4B9A"/>
    <w:multiLevelType w:val="hybridMultilevel"/>
    <w:tmpl w:val="4D2053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EB"/>
    <w:rsid w:val="00236ABB"/>
    <w:rsid w:val="00320C05"/>
    <w:rsid w:val="00D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7743"/>
  <w15:chartTrackingRefBased/>
  <w15:docId w15:val="{208AF1B7-D103-451A-B82D-7B4CBA93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320C05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320C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Червякова</dc:creator>
  <cp:keywords/>
  <dc:description/>
  <cp:lastModifiedBy>Татьяна Червякова</cp:lastModifiedBy>
  <cp:revision>2</cp:revision>
  <dcterms:created xsi:type="dcterms:W3CDTF">2018-09-04T07:27:00Z</dcterms:created>
  <dcterms:modified xsi:type="dcterms:W3CDTF">2018-09-04T07:31:00Z</dcterms:modified>
</cp:coreProperties>
</file>