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CA" w:rsidRPr="007873CA" w:rsidRDefault="007873CA" w:rsidP="007873CA">
      <w:pPr>
        <w:spacing w:after="35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</w:pPr>
      <w:r w:rsidRPr="007873CA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  <w:t>ОРВИ – не только грипп</w:t>
      </w:r>
    </w:p>
    <w:p w:rsidR="007873CA" w:rsidRPr="007873CA" w:rsidRDefault="007873CA" w:rsidP="007873CA">
      <w:pPr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873CA" w:rsidRPr="007873CA" w:rsidRDefault="007873CA" w:rsidP="007873C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ОРВИ — самая распространенная в мире группа заболеваний. В лицо мы знаем только грипп. Но ОРВИ — это не только грипп, а что еще? Расскажем в этой статье.</w:t>
      </w:r>
    </w:p>
    <w:p w:rsidR="007873CA" w:rsidRPr="007873CA" w:rsidRDefault="007873CA" w:rsidP="007873C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 </w:t>
      </w:r>
    </w:p>
    <w:p w:rsidR="007873CA" w:rsidRPr="007873CA" w:rsidRDefault="007873CA" w:rsidP="007873C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Каждый человек на нашей планете неоднократно болел ОРВИ, или простудой, как часто мы говорим в быту. Практически все, так называемые «простудные» заболевания, вызывают вирусы.</w:t>
      </w:r>
    </w:p>
    <w:p w:rsidR="007873CA" w:rsidRPr="007873CA" w:rsidRDefault="007873CA" w:rsidP="007873C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 </w:t>
      </w:r>
    </w:p>
    <w:p w:rsidR="007873CA" w:rsidRPr="007873CA" w:rsidRDefault="007873CA" w:rsidP="007873C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 xml:space="preserve">На сегодня известно не менее 200 вирусов — виновников ОРВИ. Чаще всего это </w:t>
      </w:r>
      <w:proofErr w:type="spellStart"/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риновирусы</w:t>
      </w:r>
      <w:proofErr w:type="spellEnd"/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 xml:space="preserve">, аденовирусы, </w:t>
      </w:r>
      <w:proofErr w:type="spellStart"/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энтеровирусы</w:t>
      </w:r>
      <w:proofErr w:type="spellEnd"/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 xml:space="preserve"> и респираторно-синцитиальные вирусы.</w:t>
      </w:r>
    </w:p>
    <w:p w:rsidR="007873CA" w:rsidRPr="007873CA" w:rsidRDefault="007873CA" w:rsidP="007873C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 </w:t>
      </w:r>
    </w:p>
    <w:p w:rsidR="007873CA" w:rsidRPr="007873CA" w:rsidRDefault="007873CA" w:rsidP="007873C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Все эти вирусы очень заразны и передаются чаще всего воздушно-капельным путём. Но и контактный путь возможен: через рукопожатия, поцелуи, предметы обихода, постельные принадлежности и детские игрушки.</w:t>
      </w:r>
    </w:p>
    <w:p w:rsidR="007873CA" w:rsidRPr="007873CA" w:rsidRDefault="007873CA" w:rsidP="007873C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 </w:t>
      </w:r>
    </w:p>
    <w:p w:rsidR="007873CA" w:rsidRPr="007873CA" w:rsidRDefault="007873CA" w:rsidP="007873C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Источник ОРВИ — больной человек. Часто заразным он становится еще до проявления первых клинических симптомов.</w:t>
      </w:r>
    </w:p>
    <w:p w:rsidR="007873CA" w:rsidRPr="007873CA" w:rsidRDefault="007873CA" w:rsidP="007873C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 </w:t>
      </w:r>
    </w:p>
    <w:p w:rsidR="007873CA" w:rsidRPr="007873CA" w:rsidRDefault="007873CA" w:rsidP="007873C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 xml:space="preserve">В большинстве случаев клинически ОРВИ проявляется в виде общей слабости, лихорадки, боли и </w:t>
      </w:r>
      <w:proofErr w:type="spellStart"/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першения</w:t>
      </w:r>
      <w:proofErr w:type="spellEnd"/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 xml:space="preserve"> в горле, головной и мышечной боли, заложенности носа и ринита.</w:t>
      </w:r>
    </w:p>
    <w:p w:rsidR="007873CA" w:rsidRPr="007873CA" w:rsidRDefault="007873CA" w:rsidP="007873C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 </w:t>
      </w:r>
    </w:p>
    <w:p w:rsidR="007873CA" w:rsidRPr="007873CA" w:rsidRDefault="007873CA" w:rsidP="007873C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При легкой степени заболевания возможно бессимптомное течение ОРВИ.</w:t>
      </w:r>
    </w:p>
    <w:p w:rsidR="007873CA" w:rsidRPr="007873CA" w:rsidRDefault="007873CA" w:rsidP="007873C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 </w:t>
      </w:r>
    </w:p>
    <w:p w:rsidR="007873CA" w:rsidRPr="007873CA" w:rsidRDefault="007873CA" w:rsidP="007873C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Эффективного противовирусного средства для лечения ОРВИ не существует, поэтому терапия обычно направлена на снятие симптомов. </w:t>
      </w:r>
    </w:p>
    <w:p w:rsidR="007873CA" w:rsidRPr="007873CA" w:rsidRDefault="007873CA" w:rsidP="007873C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 </w:t>
      </w:r>
    </w:p>
    <w:p w:rsidR="007873CA" w:rsidRPr="007873CA" w:rsidRDefault="007873CA" w:rsidP="007873C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Важно помнить, что при ОРВИ необходимо наблюдение у врача и строгий постельный режим — вирусное заболевание может осложниться бактериальной инфекцией.</w:t>
      </w:r>
    </w:p>
    <w:p w:rsidR="007873CA" w:rsidRPr="007873CA" w:rsidRDefault="007873CA" w:rsidP="007873C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 </w:t>
      </w:r>
    </w:p>
    <w:p w:rsidR="007873CA" w:rsidRPr="007873CA" w:rsidRDefault="007873CA" w:rsidP="007873C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Применение антибиотиков при ОРВИ категорически запрещается. Это не только нецелесообразно, но и может нанести существенный вред здоровью.</w:t>
      </w:r>
    </w:p>
    <w:p w:rsidR="007873CA" w:rsidRPr="007873CA" w:rsidRDefault="007873CA" w:rsidP="007873C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b/>
          <w:bCs/>
          <w:color w:val="263238"/>
          <w:lang w:val="ru-RU" w:eastAsia="ru-RU" w:bidi="ar-SA"/>
        </w:rPr>
        <w:t> </w:t>
      </w:r>
    </w:p>
    <w:p w:rsidR="007873CA" w:rsidRPr="007873CA" w:rsidRDefault="007873CA" w:rsidP="007873C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b/>
          <w:bCs/>
          <w:color w:val="263238"/>
          <w:lang w:val="ru-RU" w:eastAsia="ru-RU" w:bidi="ar-SA"/>
        </w:rPr>
        <w:t>Как не заразиться</w:t>
      </w: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 ОРВИ: </w:t>
      </w:r>
    </w:p>
    <w:p w:rsidR="007873CA" w:rsidRPr="007873CA" w:rsidRDefault="007873CA" w:rsidP="007873CA">
      <w:pPr>
        <w:shd w:val="clear" w:color="auto" w:fill="FFFFFF"/>
        <w:spacing w:after="24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- Тщательно мыть руки с мылом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 </w:t>
      </w:r>
    </w:p>
    <w:p w:rsidR="007873CA" w:rsidRPr="007873CA" w:rsidRDefault="007873CA" w:rsidP="007873CA">
      <w:pPr>
        <w:shd w:val="clear" w:color="auto" w:fill="FFFFFF"/>
        <w:spacing w:after="24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- При отсутствии доступа к воде и мылу - использовать дезинфицирующие средства для рук на спиртовой основе</w:t>
      </w:r>
    </w:p>
    <w:p w:rsidR="007873CA" w:rsidRPr="007873CA" w:rsidRDefault="007873CA" w:rsidP="007873CA">
      <w:pPr>
        <w:shd w:val="clear" w:color="auto" w:fill="FFFFFF"/>
        <w:spacing w:after="24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- Не прикасаться к лицу грязными руками. </w:t>
      </w:r>
    </w:p>
    <w:p w:rsidR="007873CA" w:rsidRPr="007873CA" w:rsidRDefault="007873CA" w:rsidP="007873CA">
      <w:pPr>
        <w:shd w:val="clear" w:color="auto" w:fill="FFFFFF"/>
        <w:spacing w:after="24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- Стараться не посещать места массового скопления людей в час-пик</w:t>
      </w:r>
    </w:p>
    <w:p w:rsidR="007873CA" w:rsidRPr="007873CA" w:rsidRDefault="007873CA" w:rsidP="007873CA">
      <w:pPr>
        <w:shd w:val="clear" w:color="auto" w:fill="FFFFFF"/>
        <w:spacing w:after="24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- Соблюдать социальную дистанцию</w:t>
      </w:r>
    </w:p>
    <w:p w:rsidR="007873CA" w:rsidRPr="007873CA" w:rsidRDefault="007873CA" w:rsidP="007873CA">
      <w:pPr>
        <w:shd w:val="clear" w:color="auto" w:fill="FFFFFF"/>
        <w:spacing w:after="24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- Использовать средства индивидуальной защиты в общественных местах.</w:t>
      </w:r>
    </w:p>
    <w:p w:rsidR="007873CA" w:rsidRPr="007873CA" w:rsidRDefault="007873CA" w:rsidP="007873C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873CA">
        <w:rPr>
          <w:rFonts w:ascii="Verdana" w:eastAsia="Times New Roman" w:hAnsi="Verdana" w:cs="Times New Roman"/>
          <w:color w:val="263238"/>
          <w:lang w:val="ru-RU" w:eastAsia="ru-RU" w:bidi="ar-SA"/>
        </w:rPr>
        <w:t>И не забывайте о том, что грипп — это тоже ОРВИ, и для него есть мощное средство профилактики - вакцинация!</w:t>
      </w:r>
    </w:p>
    <w:p w:rsidR="00911D4B" w:rsidRPr="007873CA" w:rsidRDefault="00911D4B">
      <w:pPr>
        <w:rPr>
          <w:lang w:val="ru-RU"/>
        </w:rPr>
      </w:pPr>
    </w:p>
    <w:sectPr w:rsidR="00911D4B" w:rsidRPr="007873CA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873CA"/>
    <w:rsid w:val="007873CA"/>
    <w:rsid w:val="00911D4B"/>
    <w:rsid w:val="00931700"/>
    <w:rsid w:val="009A4C38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873C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paternlightgreen">
    <w:name w:val="paternlightgreen"/>
    <w:basedOn w:val="a"/>
    <w:rsid w:val="007873C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>Роспотребнадзор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2022-12-13T02:09:00Z</dcterms:created>
  <dcterms:modified xsi:type="dcterms:W3CDTF">2022-12-13T02:09:00Z</dcterms:modified>
</cp:coreProperties>
</file>